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12"/>
        <w:tabs>
          <w:tab w:val="clear" w:pos="4419" w:leader="none"/>
          <w:tab w:val="clear" w:pos="8838" w:leader="none"/>
        </w:tabs>
        <w:rPr>
          <w:u w:val="single"/>
        </w:rPr>
      </w:pPr>
      <w:r>
        <w:rPr>
          <w:u w:val="single"/>
        </w:rPr>
      </w:r>
      <w:r/>
    </w:p>
    <w:p>
      <w:pPr>
        <w:pStyle w:val="512"/>
        <w:tabs>
          <w:tab w:val="clear" w:pos="4419" w:leader="none"/>
          <w:tab w:val="clear" w:pos="8838" w:leader="none"/>
        </w:tabs>
        <w:rPr>
          <w:u w:val="single"/>
        </w:rPr>
      </w:pPr>
      <w:r>
        <w:rPr>
          <w:u w:val="single"/>
        </w:rPr>
      </w:r>
      <w:r>
        <w:rPr>
          <w:u w:val="single"/>
        </w:rPr>
      </w:r>
    </w:p>
    <w:p>
      <w:pPr>
        <w:pStyle w:val="512"/>
        <w:tabs>
          <w:tab w:val="clear" w:pos="4419" w:leader="none"/>
          <w:tab w:val="clear" w:pos="8838" w:leader="none"/>
        </w:tabs>
        <w:rPr>
          <w:u w:val="single"/>
        </w:rPr>
      </w:pPr>
      <w:r>
        <w:rPr>
          <w:u w:val="single"/>
        </w:rPr>
      </w:r>
      <w:r>
        <w:rPr>
          <w:u w:val="single"/>
        </w:rPr>
      </w:r>
    </w:p>
    <w:p>
      <w:pPr>
        <w:pStyle w:val="507"/>
        <w:ind w:left="0" w:right="285" w:firstLine="0"/>
        <w:spacing w:after="100" w:before="10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Prezado (a)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Senhor (</w:t>
      </w:r>
      <w:r>
        <w:rPr>
          <w:rFonts w:ascii="Arial" w:hAnsi="Arial"/>
          <w:sz w:val="24"/>
          <w:szCs w:val="24"/>
        </w:rPr>
        <w:t xml:space="preserve">a</w:t>
      </w:r>
      <w:r>
        <w:rPr>
          <w:rFonts w:ascii="Arial" w:hAnsi="Arial"/>
          <w:sz w:val="24"/>
          <w:szCs w:val="24"/>
        </w:rPr>
        <w:t xml:space="preserve">)</w:t>
      </w:r>
      <w:r>
        <w:rPr>
          <w:rFonts w:ascii="Arial" w:hAnsi="Arial"/>
          <w:sz w:val="24"/>
          <w:szCs w:val="24"/>
        </w:rPr>
        <w:t xml:space="preserve">,</w:t>
      </w:r>
      <w:r>
        <w:rPr>
          <w:rFonts w:ascii="Arial" w:hAnsi="Arial"/>
          <w:sz w:val="24"/>
          <w:szCs w:val="24"/>
        </w:rPr>
      </w:r>
      <w:r/>
    </w:p>
    <w:p>
      <w:pPr>
        <w:pStyle w:val="507"/>
        <w:ind w:left="0" w:right="285" w:firstLine="0"/>
        <w:spacing w:after="100" w:before="100"/>
        <w:rPr>
          <w:rFonts w:ascii="Arial" w:hAnsi="Arial"/>
        </w:rPr>
      </w:pP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  <w:r/>
    </w:p>
    <w:p>
      <w:pPr>
        <w:pStyle w:val="507"/>
        <w:ind w:left="0" w:right="285" w:firstLine="0"/>
        <w:jc w:val="both"/>
        <w:spacing w:after="100" w:before="100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ab/>
      </w:r>
      <w:r>
        <w:rPr>
          <w:rFonts w:ascii="Arial" w:hAnsi="Arial"/>
          <w:sz w:val="24"/>
          <w:szCs w:val="24"/>
        </w:rPr>
        <w:t xml:space="preserve">Agradecendo seu interesse na ligação da sua Instituição à Rede-Rio de Computadores/FAPERJ, i</w:t>
      </w:r>
      <w:r>
        <w:rPr>
          <w:rFonts w:ascii="Arial" w:hAnsi="Arial"/>
          <w:sz w:val="24"/>
          <w:szCs w:val="24"/>
        </w:rPr>
        <w:t xml:space="preserve">nfor</w:t>
      </w:r>
      <w:r>
        <w:rPr>
          <w:rFonts w:ascii="Arial" w:hAnsi="Arial"/>
          <w:sz w:val="24"/>
          <w:szCs w:val="24"/>
        </w:rPr>
        <w:t xml:space="preserve">ma</w:t>
      </w:r>
      <w:r>
        <w:rPr>
          <w:rFonts w:ascii="Arial" w:hAnsi="Arial"/>
          <w:sz w:val="24"/>
          <w:szCs w:val="24"/>
        </w:rPr>
        <w:t xml:space="preserve">mo</w:t>
      </w:r>
      <w:r>
        <w:rPr>
          <w:rFonts w:ascii="Arial" w:hAnsi="Arial"/>
          <w:sz w:val="24"/>
          <w:szCs w:val="24"/>
        </w:rPr>
        <w:t xml:space="preserve">s</w:t>
      </w:r>
      <w:r>
        <w:rPr>
          <w:rFonts w:ascii="Arial" w:hAnsi="Arial"/>
          <w:sz w:val="24"/>
          <w:szCs w:val="24"/>
        </w:rPr>
        <w:t xml:space="preserve"> que</w:t>
      </w:r>
      <w:r>
        <w:rPr>
          <w:rFonts w:ascii="Arial" w:hAnsi="Arial"/>
          <w:sz w:val="24"/>
          <w:szCs w:val="24"/>
        </w:rPr>
        <w:t xml:space="preserve"> se </w:t>
      </w:r>
      <w:r>
        <w:rPr>
          <w:rFonts w:ascii="Arial" w:hAnsi="Arial"/>
          <w:sz w:val="24"/>
          <w:szCs w:val="24"/>
        </w:rPr>
        <w:t xml:space="preserve">aceita,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 solicitação de ingresso </w:t>
      </w:r>
      <w:r>
        <w:rPr>
          <w:rFonts w:ascii="Arial" w:hAnsi="Arial"/>
          <w:sz w:val="24"/>
          <w:szCs w:val="24"/>
        </w:rPr>
        <w:t xml:space="preserve">poderá estar vinculada </w:t>
      </w:r>
      <w:r>
        <w:rPr>
          <w:rFonts w:ascii="Arial" w:hAnsi="Arial"/>
          <w:sz w:val="24"/>
          <w:szCs w:val="24"/>
        </w:rPr>
        <w:t xml:space="preserve">a uma contra partida pela instituição requerente</w:t>
      </w:r>
      <w:r>
        <w:rPr>
          <w:rFonts w:ascii="Arial" w:hAnsi="Arial"/>
          <w:sz w:val="24"/>
          <w:szCs w:val="24"/>
        </w:rPr>
        <w:t xml:space="preserve">.</w:t>
      </w:r>
      <w:r>
        <w:rPr>
          <w:rFonts w:ascii="Arial" w:hAnsi="Arial"/>
          <w:sz w:val="24"/>
          <w:szCs w:val="24"/>
        </w:rPr>
      </w:r>
      <w:r/>
    </w:p>
    <w:p>
      <w:pPr>
        <w:pStyle w:val="507"/>
        <w:ind w:left="0" w:right="285" w:firstLine="0"/>
        <w:jc w:val="both"/>
        <w:spacing w:after="100" w:before="100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ab/>
      </w:r>
      <w:r>
        <w:rPr>
          <w:rFonts w:ascii="Arial" w:hAnsi="Arial"/>
          <w:sz w:val="24"/>
          <w:szCs w:val="24"/>
        </w:rPr>
        <w:t xml:space="preserve">Além disso, a</w:t>
      </w:r>
      <w:r>
        <w:rPr>
          <w:rFonts w:ascii="Arial" w:hAnsi="Arial"/>
          <w:sz w:val="24"/>
          <w:szCs w:val="24"/>
        </w:rPr>
        <w:t xml:space="preserve"> contratação de enlaces de comunicação para </w:t>
      </w:r>
      <w:r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 xml:space="preserve">ligação aos Pontos de Presença (PoPs) da Rede R</w:t>
      </w:r>
      <w:r>
        <w:rPr>
          <w:rFonts w:ascii="Arial" w:hAnsi="Arial"/>
          <w:sz w:val="24"/>
          <w:szCs w:val="24"/>
        </w:rPr>
        <w:t xml:space="preserve">io/FAPERJ, assim como quaisquer custos oriundos deste tipo de serviço (contratações de enlaces de comunicação de dados para ligações a PoPs da Rede Rio) são de responsabilidade exclusiva das próprias instituições a serem conectadas, sem ônus para a FAPERJ.</w:t>
      </w:r>
      <w:r>
        <w:rPr>
          <w:rFonts w:ascii="Arial" w:hAnsi="Arial"/>
          <w:sz w:val="24"/>
          <w:szCs w:val="24"/>
        </w:rPr>
      </w:r>
      <w:r/>
    </w:p>
    <w:p>
      <w:pPr>
        <w:pStyle w:val="507"/>
        <w:ind w:left="0" w:right="285" w:firstLine="0"/>
        <w:jc w:val="both"/>
        <w:spacing w:after="100" w:before="100"/>
        <w:rPr>
          <w:rFonts w:ascii="Arial" w:hAnsi="Arial" w:cs="Arial" w:eastAsia="Arial"/>
          <w:color w:val="auto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color w:val="auto"/>
          <w:sz w:val="24"/>
          <w:szCs w:val="24"/>
        </w:rPr>
        <w:t xml:space="preserve">Para encaminhar proposta de adesão institucional à Rede-Rio</w:t>
      </w:r>
      <w:r>
        <w:rPr>
          <w:rFonts w:ascii="Arial" w:hAnsi="Arial"/>
          <w:color w:val="auto"/>
          <w:sz w:val="24"/>
          <w:szCs w:val="24"/>
        </w:rPr>
        <w:t xml:space="preserve">, preencha as informações solicitadas no  </w:t>
      </w:r>
      <w:hyperlink r:id="rId10" w:tooltip="https://rederio.br/formulario/solicitacao-associacao-a-rede-rio" w:history="1">
        <w:r>
          <w:rPr>
            <w:rStyle w:val="172"/>
            <w:rFonts w:ascii="Arial" w:hAnsi="Arial"/>
            <w:sz w:val="24"/>
            <w:szCs w:val="24"/>
          </w:rPr>
        </w:r>
        <w:r>
          <w:rPr>
            <w:rStyle w:val="172"/>
            <w:rFonts w:ascii="Arial" w:hAnsi="Arial"/>
            <w:sz w:val="24"/>
            <w:szCs w:val="24"/>
          </w:rPr>
          <w:t xml:space="preserve">formulário de associação à Rede-Rio</w:t>
        </w:r>
        <w:r>
          <w:rPr>
            <w:rStyle w:val="172"/>
            <w:rFonts w:ascii="Arial" w:hAnsi="Arial"/>
            <w:sz w:val="24"/>
            <w:szCs w:val="24"/>
          </w:rPr>
        </w:r>
      </w:hyperlink>
      <w:r>
        <w:rPr>
          <w:rFonts w:ascii="Arial" w:hAnsi="Arial"/>
          <w:color w:val="auto"/>
          <w:sz w:val="24"/>
          <w:szCs w:val="24"/>
        </w:rPr>
        <w:t xml:space="preserve"> ou entre em contato pelo e-mail: </w:t>
      </w:r>
      <w:hyperlink r:id="rId11" w:tooltip="mailto:rederio@faperj.br" w:history="1">
        <w:r>
          <w:rPr>
            <w:rStyle w:val="172"/>
            <w:rFonts w:ascii="Arial" w:hAnsi="Arial"/>
            <w:sz w:val="24"/>
            <w:szCs w:val="24"/>
          </w:rPr>
          <w:t xml:space="preserve">rederio@faperj.br</w:t>
        </w:r>
      </w:hyperlink>
      <w:r>
        <w:rPr>
          <w:rFonts w:ascii="Arial" w:hAnsi="Arial"/>
          <w:color w:val="auto"/>
          <w:sz w:val="24"/>
          <w:szCs w:val="24"/>
        </w:rPr>
        <w:t xml:space="preserve">.</w:t>
      </w:r>
      <w:r>
        <w:rPr>
          <w:rFonts w:ascii="Arial" w:hAnsi="Arial" w:cs="Arial" w:eastAsia="Arial"/>
          <w:color w:val="auto"/>
          <w:sz w:val="24"/>
        </w:rPr>
        <w:t xml:space="preserve"> </w:t>
      </w:r>
      <w:r>
        <w:rPr>
          <w:rFonts w:ascii="Arial" w:hAnsi="Arial" w:cs="Arial" w:eastAsia="Arial"/>
          <w:color w:val="auto"/>
          <w:sz w:val="24"/>
        </w:rPr>
        <w:t xml:space="preserve">Estas informações serão enviadas à secretaria da Rede-Rio para análise. </w:t>
      </w:r>
      <w:r>
        <w:rPr>
          <w:rFonts w:ascii="Arial" w:hAnsi="Arial" w:cs="Arial" w:eastAsia="Arial"/>
          <w:color w:val="auto"/>
          <w:sz w:val="24"/>
          <w:szCs w:val="24"/>
        </w:rPr>
      </w:r>
      <w:r/>
    </w:p>
    <w:p>
      <w:pPr>
        <w:pStyle w:val="507"/>
        <w:ind w:left="0" w:right="285" w:firstLine="0"/>
        <w:jc w:val="both"/>
        <w:spacing w:after="100" w:before="100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ab/>
      </w:r>
      <w:r>
        <w:rPr>
          <w:rFonts w:ascii="Arial" w:hAnsi="Arial"/>
          <w:sz w:val="24"/>
          <w:szCs w:val="24"/>
        </w:rPr>
        <w:t xml:space="preserve">Informações </w:t>
      </w:r>
      <w:r>
        <w:rPr>
          <w:rFonts w:ascii="Arial" w:hAnsi="Arial"/>
          <w:sz w:val="24"/>
          <w:szCs w:val="24"/>
        </w:rPr>
        <w:t xml:space="preserve">técnic</w:t>
      </w:r>
      <w:r>
        <w:rPr>
          <w:rFonts w:ascii="Arial" w:hAnsi="Arial"/>
          <w:sz w:val="24"/>
          <w:szCs w:val="24"/>
        </w:rPr>
        <w:t xml:space="preserve">a</w:t>
      </w:r>
      <w:r>
        <w:rPr>
          <w:rFonts w:ascii="Arial" w:hAnsi="Arial"/>
          <w:sz w:val="24"/>
          <w:szCs w:val="24"/>
        </w:rPr>
        <w:t xml:space="preserve">s</w:t>
      </w:r>
      <w:r>
        <w:rPr>
          <w:rFonts w:ascii="Arial" w:hAnsi="Arial"/>
          <w:sz w:val="24"/>
          <w:szCs w:val="24"/>
        </w:rPr>
        <w:t xml:space="preserve"> sobre a efetivação </w:t>
      </w:r>
      <w:r>
        <w:rPr>
          <w:rFonts w:ascii="Arial" w:hAnsi="Arial"/>
          <w:sz w:val="24"/>
          <w:szCs w:val="24"/>
        </w:rPr>
        <w:t xml:space="preserve">desta ligação podem ser conseguid</w:t>
      </w:r>
      <w:r>
        <w:rPr>
          <w:rFonts w:ascii="Arial" w:hAnsi="Arial"/>
          <w:sz w:val="24"/>
          <w:szCs w:val="24"/>
        </w:rPr>
        <w:t xml:space="preserve">a</w:t>
      </w:r>
      <w:r>
        <w:rPr>
          <w:rFonts w:ascii="Arial" w:hAnsi="Arial"/>
          <w:sz w:val="24"/>
          <w:szCs w:val="24"/>
        </w:rPr>
        <w:t xml:space="preserve">s</w:t>
      </w:r>
      <w:r>
        <w:rPr>
          <w:rFonts w:ascii="Arial" w:hAnsi="Arial"/>
          <w:sz w:val="24"/>
          <w:szCs w:val="24"/>
        </w:rPr>
        <w:t xml:space="preserve"> com a equipe de Coordenação de Engenharia de Operações, CEO, da Rede Rio, no telefone (021) </w:t>
      </w:r>
      <w:r>
        <w:rPr>
          <w:rFonts w:ascii="Arial" w:hAnsi="Arial"/>
          <w:sz w:val="24"/>
          <w:szCs w:val="24"/>
        </w:rPr>
        <w:t xml:space="preserve">2141-7</w:t>
      </w:r>
      <w:r>
        <w:rPr>
          <w:rFonts w:ascii="Arial" w:hAnsi="Arial"/>
          <w:sz w:val="24"/>
          <w:szCs w:val="24"/>
        </w:rPr>
        <w:t xml:space="preserve">200 </w:t>
      </w:r>
      <w:r>
        <w:rPr>
          <w:rFonts w:ascii="Arial" w:hAnsi="Arial"/>
          <w:sz w:val="24"/>
          <w:szCs w:val="24"/>
        </w:rPr>
        <w:t xml:space="preserve">ou por e-mail </w:t>
      </w:r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 xml:space="preserve"> HYPERLINK "mailto:ceo@cbpf.br" </w:instrText>
      </w:r>
      <w:r>
        <w:rPr>
          <w:rFonts w:ascii="Arial" w:hAnsi="Arial"/>
          <w:sz w:val="24"/>
          <w:szCs w:val="24"/>
        </w:rPr>
        <w:fldChar w:fldCharType="separate"/>
      </w:r>
      <w:r>
        <w:rPr>
          <w:rStyle w:val="172"/>
          <w:rFonts w:ascii="Arial" w:hAnsi="Arial"/>
          <w:sz w:val="24"/>
          <w:szCs w:val="24"/>
        </w:rPr>
        <w:t xml:space="preserve">ceo@cbpf.br</w:t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.</w:t>
      </w:r>
      <w:r>
        <w:rPr>
          <w:rFonts w:ascii="Arial" w:hAnsi="Arial"/>
          <w:sz w:val="24"/>
          <w:szCs w:val="24"/>
        </w:rPr>
      </w:r>
      <w:r/>
    </w:p>
    <w:p>
      <w:pPr>
        <w:pStyle w:val="507"/>
        <w:ind w:left="0" w:right="285" w:firstLine="0"/>
        <w:jc w:val="both"/>
        <w:spacing w:after="100" w:before="100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ab/>
      </w:r>
      <w:r>
        <w:rPr>
          <w:rFonts w:ascii="Arial" w:hAnsi="Arial"/>
          <w:sz w:val="24"/>
          <w:szCs w:val="24"/>
        </w:rPr>
        <w:t xml:space="preserve">Colocando-</w:t>
      </w:r>
      <w:r>
        <w:rPr>
          <w:rFonts w:ascii="Arial" w:hAnsi="Arial"/>
          <w:sz w:val="24"/>
          <w:szCs w:val="24"/>
        </w:rPr>
        <w:t xml:space="preserve">nos</w:t>
      </w:r>
      <w:r>
        <w:rPr>
          <w:rFonts w:ascii="Arial" w:hAnsi="Arial"/>
          <w:sz w:val="24"/>
          <w:szCs w:val="24"/>
        </w:rPr>
        <w:t xml:space="preserve"> ao dispor para outras informações ou mesmo o agendamento de uma reunião com a equipe de coordenação da Rede Rio</w:t>
      </w:r>
      <w:r>
        <w:rPr>
          <w:rFonts w:ascii="Arial" w:hAnsi="Arial"/>
          <w:sz w:val="24"/>
          <w:szCs w:val="24"/>
        </w:rPr>
        <w:t xml:space="preserve">, que</w:t>
      </w:r>
      <w:r>
        <w:rPr>
          <w:rFonts w:ascii="Arial" w:hAnsi="Arial"/>
          <w:sz w:val="24"/>
          <w:szCs w:val="24"/>
        </w:rPr>
        <w:t xml:space="preserve"> pode ser feito através de </w:t>
      </w:r>
      <w:r>
        <w:rPr>
          <w:rFonts w:ascii="Arial" w:hAnsi="Arial"/>
          <w:sz w:val="24"/>
          <w:szCs w:val="24"/>
        </w:rPr>
        <w:t xml:space="preserve">Sabrina Monteiro</w:t>
      </w:r>
      <w:r>
        <w:rPr>
          <w:rFonts w:ascii="Arial" w:hAnsi="Arial"/>
          <w:sz w:val="24"/>
          <w:szCs w:val="24"/>
        </w:rPr>
        <w:t xml:space="preserve">, no</w:t>
      </w:r>
      <w:r>
        <w:rPr>
          <w:rFonts w:ascii="Arial" w:hAnsi="Arial"/>
          <w:sz w:val="24"/>
          <w:szCs w:val="24"/>
        </w:rPr>
        <w:t xml:space="preserve">s</w:t>
      </w:r>
      <w:r>
        <w:rPr>
          <w:rFonts w:ascii="Arial" w:hAnsi="Arial"/>
          <w:sz w:val="24"/>
          <w:szCs w:val="24"/>
        </w:rPr>
        <w:t xml:space="preserve"> telefone</w:t>
      </w:r>
      <w:r>
        <w:rPr>
          <w:rFonts w:ascii="Arial" w:hAnsi="Arial"/>
          <w:sz w:val="24"/>
          <w:szCs w:val="24"/>
        </w:rPr>
        <w:t xml:space="preserve">s</w:t>
      </w:r>
      <w:r>
        <w:rPr>
          <w:rFonts w:ascii="Arial" w:hAnsi="Arial"/>
          <w:sz w:val="24"/>
          <w:szCs w:val="24"/>
        </w:rPr>
        <w:t xml:space="preserve"> (021) </w:t>
      </w:r>
      <w:r>
        <w:rPr>
          <w:rFonts w:ascii="Arial" w:hAnsi="Arial"/>
          <w:sz w:val="24"/>
          <w:szCs w:val="24"/>
        </w:rPr>
        <w:t xml:space="preserve">2333-1977</w:t>
      </w:r>
      <w:r>
        <w:rPr>
          <w:rFonts w:ascii="Arial" w:hAnsi="Arial"/>
          <w:sz w:val="24"/>
          <w:szCs w:val="24"/>
        </w:rPr>
        <w:t xml:space="preserve">/ 2333-1990</w:t>
      </w:r>
      <w:r>
        <w:rPr>
          <w:rFonts w:ascii="Arial" w:hAnsi="Arial"/>
          <w:sz w:val="24"/>
          <w:szCs w:val="24"/>
        </w:rPr>
        <w:t xml:space="preserve"> ou pelo e-mail </w:t>
      </w:r>
      <w:r>
        <w:rPr>
          <w:rFonts w:ascii="Arial" w:hAnsi="Arial"/>
          <w:sz w:val="24"/>
          <w:szCs w:val="24"/>
        </w:rPr>
      </w:r>
      <w:hyperlink r:id="rId12" w:tooltip="mailto:sabrina@faperj.br" w:history="1">
        <w:r>
          <w:rPr>
            <w:rStyle w:val="172"/>
            <w:rFonts w:ascii="Arial" w:hAnsi="Arial"/>
            <w:sz w:val="24"/>
            <w:szCs w:val="24"/>
          </w:rPr>
          <w:t xml:space="preserve">sabrina@faperj.br</w:t>
        </w:r>
      </w:hyperlink>
      <w:r>
        <w:rPr>
          <w:rFonts w:ascii="Arial" w:hAnsi="Arial"/>
          <w:sz w:val="24"/>
          <w:szCs w:val="24"/>
        </w:rPr>
        <w:t xml:space="preserve">. Em tempo, maiores informações sobre a Rede Rio de Computadores podem ser obtid</w:t>
      </w:r>
      <w:r>
        <w:rPr>
          <w:rFonts w:ascii="Arial" w:hAnsi="Arial"/>
          <w:sz w:val="24"/>
          <w:szCs w:val="24"/>
        </w:rPr>
        <w:t xml:space="preserve">a</w:t>
      </w:r>
      <w:r>
        <w:rPr>
          <w:rFonts w:ascii="Arial" w:hAnsi="Arial"/>
          <w:sz w:val="24"/>
          <w:szCs w:val="24"/>
        </w:rPr>
        <w:t xml:space="preserve">s na página </w:t>
      </w:r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 xml:space="preserve"> HYPERLINK "http://www.rederio.br" </w:instrText>
      </w:r>
      <w:r>
        <w:rPr>
          <w:rFonts w:ascii="Arial" w:hAnsi="Arial"/>
          <w:sz w:val="24"/>
          <w:szCs w:val="24"/>
        </w:rPr>
        <w:fldChar w:fldCharType="separate"/>
      </w:r>
      <w:r>
        <w:rPr>
          <w:rStyle w:val="172"/>
          <w:rFonts w:ascii="Arial" w:hAnsi="Arial"/>
          <w:sz w:val="24"/>
          <w:szCs w:val="24"/>
        </w:rPr>
        <w:t xml:space="preserve">www.rederio.br</w:t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</w:r>
      <w:r/>
    </w:p>
    <w:p>
      <w:pPr>
        <w:pStyle w:val="507"/>
        <w:ind w:left="0" w:right="285" w:firstLine="0"/>
        <w:jc w:val="both"/>
        <w:spacing w:after="100" w:before="100"/>
        <w:rPr>
          <w:rFonts w:ascii="Arial" w:hAnsi="Arial"/>
        </w:rPr>
      </w:pP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  <w:r/>
    </w:p>
    <w:p>
      <w:pPr>
        <w:pStyle w:val="507"/>
        <w:ind w:left="0" w:right="285" w:firstLine="0"/>
        <w:jc w:val="center"/>
        <w:spacing w:after="100" w:before="10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Cordialmente</w:t>
      </w:r>
      <w:r>
        <w:rPr>
          <w:rFonts w:ascii="Arial" w:hAnsi="Arial"/>
          <w:sz w:val="24"/>
          <w:szCs w:val="24"/>
        </w:rPr>
      </w:r>
      <w:r/>
    </w:p>
    <w:p>
      <w:pPr>
        <w:pStyle w:val="507"/>
        <w:ind w:left="0" w:right="285" w:firstLine="0"/>
        <w:jc w:val="both"/>
        <w:spacing w:after="100" w:before="100"/>
        <w:rPr>
          <w:rFonts w:ascii="Arial" w:hAnsi="Arial"/>
        </w:rPr>
      </w:pP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  <w:r/>
    </w:p>
    <w:p>
      <w:pPr>
        <w:pStyle w:val="507"/>
        <w:ind w:left="0" w:right="285" w:firstLine="0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Jerson Lima da Silva</w:t>
      </w:r>
      <w:r>
        <w:rPr>
          <w:rFonts w:ascii="Arial" w:hAnsi="Arial"/>
          <w:i/>
          <w:sz w:val="24"/>
          <w:szCs w:val="24"/>
        </w:rPr>
      </w:r>
      <w:r/>
    </w:p>
    <w:p>
      <w:pPr>
        <w:pStyle w:val="507"/>
        <w:ind w:left="0" w:right="285" w:firstLine="0"/>
        <w:jc w:val="center"/>
        <w:rPr>
          <w:rFonts w:ascii="Arial" w:hAnsi="Arial"/>
        </w:rPr>
      </w:pPr>
      <w:r>
        <w:rPr>
          <w:rFonts w:ascii="Arial" w:hAnsi="Arial"/>
          <w:i/>
          <w:sz w:val="24"/>
          <w:szCs w:val="24"/>
        </w:rPr>
        <w:t xml:space="preserve">Presidente FAPERJ</w:t>
      </w:r>
      <w:r>
        <w:rPr>
          <w:rFonts w:ascii="Arial" w:hAnsi="Arial"/>
          <w:i/>
          <w:sz w:val="24"/>
          <w:szCs w:val="24"/>
        </w:rPr>
      </w:r>
      <w:r/>
    </w:p>
    <w:p>
      <w:pPr>
        <w:pStyle w:val="507"/>
        <w:ind w:left="0" w:right="285" w:firstLine="0"/>
        <w:jc w:val="center"/>
        <w:rPr>
          <w:rFonts w:ascii="Arial" w:hAnsi="Arial"/>
        </w:rPr>
      </w:pPr>
      <w:r>
        <w:rPr>
          <w:rFonts w:ascii="Arial" w:hAnsi="Arial"/>
          <w:i/>
          <w:sz w:val="24"/>
          <w:szCs w:val="24"/>
        </w:rPr>
      </w:r>
      <w:r>
        <w:rPr>
          <w:rFonts w:ascii="Arial" w:hAnsi="Arial"/>
          <w:i/>
          <w:sz w:val="24"/>
          <w:szCs w:val="24"/>
        </w:rPr>
      </w:r>
      <w:r/>
    </w:p>
    <w:p>
      <w:pPr>
        <w:pStyle w:val="507"/>
        <w:ind w:left="0" w:right="285" w:firstLine="0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</w:r>
      <w:r/>
    </w:p>
    <w:p>
      <w:pPr>
        <w:pStyle w:val="507"/>
        <w:ind w:left="0" w:right="285" w:firstLine="0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Alexandre Leib Grojsgold</w:t>
      </w:r>
      <w:r>
        <w:rPr>
          <w:rFonts w:ascii="Arial" w:hAnsi="Arial"/>
          <w:b/>
          <w:sz w:val="24"/>
          <w:szCs w:val="24"/>
        </w:rPr>
      </w:r>
      <w:r/>
    </w:p>
    <w:p>
      <w:pPr>
        <w:pStyle w:val="507"/>
        <w:ind w:left="0" w:right="285" w:firstLine="0"/>
        <w:jc w:val="center"/>
        <w:rPr>
          <w:rFonts w:ascii="Arial" w:hAnsi="Arial"/>
        </w:rPr>
      </w:pPr>
      <w:r>
        <w:rPr>
          <w:rFonts w:ascii="Arial" w:hAnsi="Arial"/>
          <w:i/>
          <w:sz w:val="24"/>
          <w:szCs w:val="24"/>
        </w:rPr>
        <w:t xml:space="preserve">Coordenador Geral da Rede-Rio de Computadores/FAPERJ</w:t>
      </w:r>
      <w:r>
        <w:rPr>
          <w:rFonts w:ascii="Arial" w:hAnsi="Arial"/>
          <w:i/>
          <w:sz w:val="24"/>
          <w:szCs w:val="24"/>
        </w:rPr>
      </w:r>
      <w:r/>
    </w:p>
    <w:p>
      <w:pPr>
        <w:pStyle w:val="512"/>
        <w:ind w:left="0" w:right="285" w:firstLine="0"/>
        <w:tabs>
          <w:tab w:val="clear" w:pos="4419" w:leader="none"/>
          <w:tab w:val="clear" w:pos="8838" w:leader="none"/>
        </w:tabs>
        <w:rPr>
          <w:u w:val="single"/>
        </w:rPr>
      </w:pPr>
      <w:r>
        <w:rPr>
          <w:u w:val="single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7" w:h="16840" w:orient="portrait"/>
      <w:pgMar w:top="2268" w:right="1135" w:bottom="1418" w:left="1701" w:header="709" w:footer="140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3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524288" behindDoc="0" locked="0" layoutInCell="1" allowOverlap="1">
              <wp:simplePos x="0" y="0"/>
              <wp:positionH relativeFrom="column">
                <wp:posOffset>-775334</wp:posOffset>
              </wp:positionH>
              <wp:positionV relativeFrom="paragraph">
                <wp:posOffset>284480</wp:posOffset>
              </wp:positionV>
              <wp:extent cx="7008495" cy="492760"/>
              <wp:effectExtent l="0" t="0" r="0" b="0"/>
              <wp:wrapSquare wrapText="bothSides"/>
              <wp:docPr id="4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7008495" cy="492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13"/>
                            <w:ind w:left="-709"/>
                            <w:jc w:val="center"/>
                            <w:spacing w:lineRule="auto" w:line="276"/>
                            <w:tabs>
                              <w:tab w:val="center" w:pos="4252" w:leader="none"/>
                              <w:tab w:val="right" w:pos="8504" w:leader="none"/>
                            </w:tabs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 xml:space="preserve">Fundação Carlos Chagas Filho de Amparo à Pesquisa do Estado do Rio de Janeiro</w:t>
                          </w:r>
                          <w:r/>
                        </w:p>
                        <w:p>
                          <w:pPr>
                            <w:pStyle w:val="513"/>
                            <w:jc w:val="center"/>
                            <w:spacing w:lineRule="auto" w:line="276"/>
                            <w:tabs>
                              <w:tab w:val="center" w:pos="4252" w:leader="none"/>
                              <w:tab w:val="right" w:pos="8504" w:leader="none"/>
                            </w:tabs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Av. Erasmo Braga 118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6º andar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Centro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Rio de Janeiro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RJ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Cep: 20020-000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Tel.: (21) 2333-2000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Fax: (21) 2332-6611 –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www.faperj.br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r>
                          <w:r/>
                        </w:p>
                        <w:p>
                          <w:pPr>
                            <w:pStyle w:val="507"/>
                          </w:pPr>
                          <w:r/>
                          <w:r/>
                        </w:p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shape id="shape 3" o:spid="_x0000_s3" o:spt="1" style="position:absolute;mso-wrap-distance-left:9.0pt;mso-wrap-distance-top:0.0pt;mso-wrap-distance-right:9.0pt;mso-wrap-distance-bottom:0.0pt;z-index:524288;o:allowoverlap:true;o:allowincell:true;mso-position-horizontal-relative:text;margin-left:-61.0pt;mso-position-horizontal:absolute;mso-position-vertical-relative:text;margin-top:22.4pt;mso-position-vertical:absolute;width:551.9pt;height:38.8pt;" coordsize="100000,100000" path="" filled="f">
              <v:path textboxrect="0,0,0,0"/>
              <w10:wrap type="square"/>
              <v:textbox>
                <w:txbxContent>
                  <w:p>
                    <w:pPr>
                      <w:pStyle w:val="513"/>
                      <w:ind w:left="-709"/>
                      <w:jc w:val="center"/>
                      <w:spacing w:lineRule="auto" w:line="276"/>
                      <w:tabs>
                        <w:tab w:val="center" w:pos="4252" w:leader="none"/>
                        <w:tab w:val="right" w:pos="8504" w:leader="none"/>
                      </w:tabs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 xml:space="preserve">Fundação Carlos Chagas Filho de Amparo à Pesquisa do Estado do Rio de Janeiro</w:t>
                    </w:r>
                    <w:r/>
                  </w:p>
                  <w:p>
                    <w:pPr>
                      <w:pStyle w:val="513"/>
                      <w:jc w:val="center"/>
                      <w:spacing w:lineRule="auto" w:line="276"/>
                      <w:tabs>
                        <w:tab w:val="center" w:pos="4252" w:leader="none"/>
                        <w:tab w:val="right" w:pos="8504" w:leader="none"/>
                      </w:tabs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Av. Erasmo Braga 118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6º andar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Centro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Rio de Janeiro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RJ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Cep: 20020-000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Tel.: (21) 2333-2000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Fax: (21) 2332-6611 –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www.faperj.br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</w:r>
                    <w:r/>
                  </w:p>
                  <w:p>
                    <w:pPr>
                      <w:pStyle w:val="507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  <w:r/>
  </w:p>
  <w:p>
    <w:pPr>
      <w:pStyle w:val="512"/>
      <w:ind w:left="-993" w:right="-284"/>
      <w:tabs>
        <w:tab w:val="clear" w:pos="4419" w:leader="none"/>
        <w:tab w:val="clear" w:pos="8838" w:leader="none"/>
        <w:tab w:val="right" w:pos="9498" w:leader="none"/>
      </w:tabs>
    </w:pPr>
    <w:r>
      <w:t xml:space="preserve">    </w:t>
      <mc:AlternateContent>
        <mc:Choice Requires="wpg">
          <w:drawing>
            <wp:inline xmlns:wp="http://schemas.openxmlformats.org/drawingml/2006/wordprocessingDrawing" distT="0" distB="0" distL="0" distR="0">
              <wp:extent cx="1113497" cy="556748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1113496" cy="5567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87.7pt;height:43.8pt;" stroked="false">
              <v:path textboxrect="0,0,0,0"/>
              <v:imagedata r:id="rId1" o:title=""/>
            </v:shape>
          </w:pict>
        </mc:Fallback>
      </mc:AlternateContent>
      <w:t xml:space="preserve">     </w:t>
    </w:r>
    <w:r>
      <w:t xml:space="preserve">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1228090" cy="484505"/>
              <wp:effectExtent l="6350" t="6350" r="6350" b="635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228089" cy="4845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96.7pt;height:38.1pt;">
              <v:path textboxrect="0,0,0,0"/>
              <v:imagedata r:id="rId2" o:title=""/>
            </v:shape>
          </w:pict>
        </mc:Fallback>
      </mc:AlternateContent>
    </w:r>
    <w:r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2950210" cy="481330"/>
              <wp:effectExtent l="0" t="0" r="0" b="0"/>
              <wp:docPr id="3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" hidden="0"/>
                      <pic:cNvPicPr/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950209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232.3pt;height:37.9pt;">
              <v:path textboxrect="0,0,0,0"/>
              <v:imagedata r:id="rId3" o:title=""/>
            </v:shape>
          </w:pict>
        </mc:Fallback>
      </mc:AlternateContent>
    </w: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pt-BR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07"/>
    <w:next w:val="50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07"/>
    <w:next w:val="50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07"/>
    <w:next w:val="50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07"/>
    <w:next w:val="50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07"/>
    <w:next w:val="50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07"/>
    <w:next w:val="50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07"/>
    <w:next w:val="50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07"/>
    <w:next w:val="50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07"/>
    <w:next w:val="50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0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07"/>
    <w:next w:val="50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07"/>
    <w:next w:val="50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07"/>
    <w:next w:val="50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07"/>
    <w:next w:val="507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0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0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07"/>
    <w:next w:val="5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0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0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07"/>
    <w:next w:val="50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07"/>
    <w:next w:val="50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07"/>
    <w:next w:val="50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07"/>
    <w:next w:val="50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07"/>
    <w:next w:val="50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07"/>
    <w:next w:val="50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07"/>
    <w:next w:val="50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07"/>
    <w:next w:val="50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07"/>
    <w:next w:val="50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507" w:default="1">
    <w:name w:val="Normal"/>
    <w:next w:val="507"/>
    <w:link w:val="507"/>
    <w:rPr>
      <w:sz w:val="24"/>
      <w:szCs w:val="24"/>
      <w:lang w:val="pt-BR" w:bidi="ar-SA" w:eastAsia="pt-BR"/>
    </w:rPr>
  </w:style>
  <w:style w:type="paragraph" w:styleId="508">
    <w:name w:val="Título 3"/>
    <w:basedOn w:val="507"/>
    <w:next w:val="507"/>
    <w:link w:val="507"/>
    <w:rPr>
      <w:b/>
      <w:bCs/>
    </w:rPr>
    <w:pPr>
      <w:jc w:val="both"/>
      <w:keepNext/>
      <w:outlineLvl w:val="2"/>
    </w:pPr>
  </w:style>
  <w:style w:type="character" w:styleId="509">
    <w:name w:val="Fonte parág. padrão"/>
    <w:next w:val="509"/>
    <w:link w:val="507"/>
    <w:semiHidden/>
  </w:style>
  <w:style w:type="table" w:styleId="510">
    <w:name w:val="Tabela normal"/>
    <w:next w:val="510"/>
    <w:link w:val="507"/>
    <w:semiHidden/>
    <w:tblPr/>
  </w:style>
  <w:style w:type="numbering" w:styleId="511">
    <w:name w:val="Sem lista"/>
    <w:next w:val="511"/>
    <w:link w:val="507"/>
    <w:semiHidden/>
  </w:style>
  <w:style w:type="paragraph" w:styleId="512">
    <w:name w:val="Cabeçalho"/>
    <w:basedOn w:val="507"/>
    <w:next w:val="512"/>
    <w:link w:val="515"/>
    <w:pPr>
      <w:tabs>
        <w:tab w:val="center" w:pos="4419" w:leader="none"/>
        <w:tab w:val="right" w:pos="8838" w:leader="none"/>
      </w:tabs>
    </w:pPr>
  </w:style>
  <w:style w:type="paragraph" w:styleId="513">
    <w:name w:val="Rodapé"/>
    <w:basedOn w:val="507"/>
    <w:next w:val="513"/>
    <w:link w:val="514"/>
    <w:pPr>
      <w:tabs>
        <w:tab w:val="center" w:pos="4419" w:leader="none"/>
        <w:tab w:val="right" w:pos="8838" w:leader="none"/>
      </w:tabs>
    </w:pPr>
  </w:style>
  <w:style w:type="character" w:styleId="514">
    <w:name w:val="Rodapé Char"/>
    <w:next w:val="514"/>
    <w:link w:val="513"/>
    <w:rPr>
      <w:sz w:val="24"/>
      <w:szCs w:val="24"/>
    </w:rPr>
  </w:style>
  <w:style w:type="character" w:styleId="515">
    <w:name w:val="Cabeçalho Char"/>
    <w:next w:val="515"/>
    <w:link w:val="512"/>
    <w:rPr>
      <w:sz w:val="24"/>
      <w:szCs w:val="24"/>
    </w:rPr>
  </w:style>
  <w:style w:type="character" w:styleId="516">
    <w:name w:val="Número de página"/>
    <w:next w:val="516"/>
    <w:link w:val="507"/>
  </w:style>
  <w:style w:type="character" w:styleId="525" w:default="1">
    <w:name w:val="Default Paragraph Font"/>
    <w:uiPriority w:val="1"/>
    <w:semiHidden/>
    <w:unhideWhenUsed/>
  </w:style>
  <w:style w:type="numbering" w:styleId="526" w:default="1">
    <w:name w:val="No List"/>
    <w:uiPriority w:val="99"/>
    <w:semiHidden/>
    <w:unhideWhenUsed/>
  </w:style>
  <w:style w:type="table" w:styleId="5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s://rederio.br/formulario/solicitacao-associacao-a-rede-rio" TargetMode="External"/><Relationship Id="rId11" Type="http://schemas.openxmlformats.org/officeDocument/2006/relationships/hyperlink" Target="mailto:rederio@faperj.br" TargetMode="External"/><Relationship Id="rId12" Type="http://schemas.openxmlformats.org/officeDocument/2006/relationships/hyperlink" Target="mailto:sabrina@faperj.b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2021-03-08T17:54:38Z</dcterms:modified>
</cp:coreProperties>
</file>